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937FF" w14:textId="77777777" w:rsidR="0086528A" w:rsidRPr="0086528A" w:rsidRDefault="0086528A" w:rsidP="0086528A">
      <w:pPr>
        <w:rPr>
          <w:b/>
          <w:bCs/>
        </w:rPr>
      </w:pPr>
      <w:r w:rsidRPr="0086528A">
        <w:rPr>
          <w:b/>
          <w:bCs/>
        </w:rPr>
        <w:t>District 8 Treasurer Commentary – September 2026</w:t>
      </w:r>
    </w:p>
    <w:p w14:paraId="12861B83" w14:textId="33813A63" w:rsidR="0086528A" w:rsidRPr="0086528A" w:rsidRDefault="0086528A" w:rsidP="0086528A">
      <w:r w:rsidRPr="0086528A">
        <w:t>For the one-month period ending September 21, 2026</w:t>
      </w:r>
      <w:r>
        <w:t>, t</w:t>
      </w:r>
      <w:r w:rsidRPr="0086528A">
        <w:t>he district began with a balance of $1,957.12.</w:t>
      </w:r>
    </w:p>
    <w:p w14:paraId="3DDA3D64" w14:textId="6A9A444C" w:rsidR="0086528A" w:rsidRPr="0086528A" w:rsidRDefault="0086528A" w:rsidP="0086528A">
      <w:r>
        <w:t>Total</w:t>
      </w:r>
      <w:r w:rsidRPr="0086528A">
        <w:t xml:space="preserve"> deposits were $715.00. Contributions received included $15.00 from The Meeting, $450.00 from Al-Anon Family Group, $50.00 from Bridge to Shore, and $200.00 from EBUZ. Thank you to the groups and members whose continued support helps fund District 8.</w:t>
      </w:r>
    </w:p>
    <w:p w14:paraId="78720622" w14:textId="77777777" w:rsidR="0086528A" w:rsidRPr="0086528A" w:rsidRDefault="0086528A" w:rsidP="0086528A">
      <w:r w:rsidRPr="0086528A">
        <w:t>Total disbursements for the reporting period were $431.73. Expenses included $24.19 for the district website through GoDaddy, $19.05 for Archives Committee printing expenses, $25.00 for September rent at the Unity Center, $59.94 for CenturyLink services, $283.55 for Answer Iowa services through AnSerPlus, and $20.00 for audiovisual rental at Foxhall.</w:t>
      </w:r>
    </w:p>
    <w:p w14:paraId="49623A44" w14:textId="77777777" w:rsidR="0086528A" w:rsidRPr="0086528A" w:rsidRDefault="0086528A" w:rsidP="0086528A">
      <w:r w:rsidRPr="0086528A">
        <w:t>The district’s ending balance is $2,240.39. After maintaining the prudent reserve of $1,500.00, the district has $740.39 available for district operations.</w:t>
      </w:r>
    </w:p>
    <w:p w14:paraId="3B7BC853" w14:textId="64B830A2" w:rsidR="00344D63" w:rsidRDefault="0086528A">
      <w:r>
        <w:t>The literature balance is $759.47.</w:t>
      </w:r>
    </w:p>
    <w:p w14:paraId="57D4A433" w14:textId="437FC5AE" w:rsidR="0086528A" w:rsidRDefault="0086528A">
      <w:r>
        <w:t>A reminder: we now accept contributions via PayPal; information is available on the district website. To avoid fees, please select the Friends and family option.</w:t>
      </w:r>
    </w:p>
    <w:p w14:paraId="5D3D67C5" w14:textId="1C21D555" w:rsidR="0086528A" w:rsidRDefault="0086528A">
      <w:r>
        <w:t xml:space="preserve">Please let me know if you have any questions; my contact information is available in the reports on our website. </w:t>
      </w:r>
    </w:p>
    <w:p w14:paraId="2F2C723D" w14:textId="28F740AF" w:rsidR="0086528A" w:rsidRDefault="0086528A">
      <w:r>
        <w:t>In love and service,</w:t>
      </w:r>
    </w:p>
    <w:p w14:paraId="2FA9DA41" w14:textId="679345EC" w:rsidR="0086528A" w:rsidRDefault="0086528A">
      <w:r>
        <w:t>Amanda L.</w:t>
      </w:r>
    </w:p>
    <w:p w14:paraId="303CC935" w14:textId="5FAEB30B" w:rsidR="0086528A" w:rsidRDefault="0086528A">
      <w:r>
        <w:t>District 8 Treasurer</w:t>
      </w:r>
    </w:p>
    <w:p w14:paraId="721A66C9" w14:textId="77777777" w:rsidR="0086528A" w:rsidRDefault="0086528A"/>
    <w:sectPr w:rsidR="00865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28A"/>
    <w:rsid w:val="00183C21"/>
    <w:rsid w:val="001973AC"/>
    <w:rsid w:val="002A20FB"/>
    <w:rsid w:val="00344D63"/>
    <w:rsid w:val="004D11B5"/>
    <w:rsid w:val="006F7FFB"/>
    <w:rsid w:val="0086528A"/>
    <w:rsid w:val="009847E7"/>
    <w:rsid w:val="00C4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48A7D"/>
  <w15:chartTrackingRefBased/>
  <w15:docId w15:val="{5FABC10D-A33B-448C-BA45-FC05C5489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5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5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52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52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52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528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528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528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528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Title"/>
    <w:qFormat/>
    <w:rsid w:val="002A20FB"/>
    <w:rPr>
      <w:rFonts w:ascii="Arial" w:hAnsi="Arial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A20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20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65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5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528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528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528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528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528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528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528A"/>
    <w:rPr>
      <w:rFonts w:asciiTheme="minorHAnsi" w:eastAsiaTheme="majorEastAsia" w:hAnsiTheme="minorHAnsi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528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528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5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52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52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52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2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52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Leigh</dc:creator>
  <cp:keywords/>
  <dc:description/>
  <cp:lastModifiedBy>Amanda Leigh</cp:lastModifiedBy>
  <cp:revision>1</cp:revision>
  <dcterms:created xsi:type="dcterms:W3CDTF">2026-09-21T21:08:00Z</dcterms:created>
  <dcterms:modified xsi:type="dcterms:W3CDTF">2026-09-21T21:12:00Z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4c0e50d4-12b1-46d2-b8a6-cd360fc7e000</vt:lpwstr>
  </property>
</Properties>
</file>